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C1" w:rsidRDefault="00B81EC1" w:rsidP="00B81EC1">
      <w:pPr>
        <w:spacing w:before="71" w:after="71" w:line="384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bookmarkStart w:id="0" w:name="_GoBack"/>
      <w:bookmarkEnd w:id="0"/>
    </w:p>
    <w:p w:rsidR="00B81EC1" w:rsidRDefault="00B81EC1" w:rsidP="00B81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ЦЕНТР РАЗВИТИЯ РЕБЕНКА ДЕТСКИЙ САД ПЕРВОЙ                                КАТЕГОРИИ  «КОЛОКОЛЬЧИК»</w:t>
      </w: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Pr="00300E66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 w:rsidRPr="00300E66">
        <w:rPr>
          <w:b/>
          <w:color w:val="000000"/>
          <w:sz w:val="28"/>
          <w:szCs w:val="28"/>
        </w:rPr>
        <w:t>Консультация для родителей</w:t>
      </w:r>
    </w:p>
    <w:p w:rsidR="00B81EC1" w:rsidRPr="008C62C4" w:rsidRDefault="00B81EC1" w:rsidP="00B81EC1">
      <w:pPr>
        <w:pStyle w:val="a3"/>
        <w:shd w:val="clear" w:color="auto" w:fill="FFFFFF"/>
        <w:spacing w:line="234" w:lineRule="atLeast"/>
        <w:rPr>
          <w:b/>
          <w:sz w:val="28"/>
          <w:szCs w:val="28"/>
        </w:rPr>
      </w:pPr>
      <w:r w:rsidRPr="008C62C4">
        <w:rPr>
          <w:b/>
          <w:sz w:val="28"/>
          <w:szCs w:val="28"/>
        </w:rPr>
        <w:t xml:space="preserve">                   </w:t>
      </w:r>
      <w:r w:rsidRPr="008C62C4">
        <w:rPr>
          <w:b/>
          <w:sz w:val="32"/>
          <w:szCs w:val="32"/>
        </w:rPr>
        <w:t xml:space="preserve"> "</w:t>
      </w:r>
      <w:r>
        <w:rPr>
          <w:b/>
          <w:sz w:val="32"/>
          <w:szCs w:val="32"/>
        </w:rPr>
        <w:t xml:space="preserve">Психологическая готовность детей 6-7 лет к школе </w:t>
      </w:r>
      <w:r w:rsidRPr="008C62C4">
        <w:rPr>
          <w:b/>
          <w:sz w:val="32"/>
          <w:szCs w:val="32"/>
        </w:rPr>
        <w:t>"</w:t>
      </w:r>
    </w:p>
    <w:p w:rsidR="00B81EC1" w:rsidRPr="00300E66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Pr="0095705E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Воспитатель: Громадина А.А.</w:t>
      </w: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 w:rsidRPr="002B4422">
        <w:rPr>
          <w:color w:val="464646"/>
          <w:sz w:val="28"/>
          <w:szCs w:val="28"/>
        </w:rPr>
        <w:t>.</w:t>
      </w: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Ст. Тацинская</w:t>
      </w:r>
    </w:p>
    <w:p w:rsidR="00B81EC1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B81EC1" w:rsidRPr="00A605FF" w:rsidRDefault="00B81EC1" w:rsidP="00B81EC1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Июль 2018 год.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В этом возрасте чаще всего ваш ребенок: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 Практически готов к расширению своего микромира, если им освоено умение взаимодействовать со сверстниками и взрослыми. Ребенок, как правило, в состоянии воспринять новые правила, смену деятельности и те требования, которые будут предъявлены ему в школе.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  Постепенно социализируется, то есть адаптируется к социальной среде. Он становится способен переходить от своей узкой эгоцентричной позиции к объективной, учитывать точки зрения других людей и может начать с ними сотрудничать.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  Маленький ребенок делает выводы о явлениях и вещах, опираясь только на непосредственное восприятие. Он думает, например, что ветер дует потому, что раскачиваются деревья. В 7 лет ребенок уже может учитывать другие точки зрения и понимает относительность оценок. Последнее выражается, например, в том, что ребенок, считающий все большие вещи тяжелыми, а маленькие легкими, приобретает новое представление: маленький камешек, легкий для ребенка, оказывается тяжелым для воды и поэтому тонет.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  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Но произвольность все еще продолжает формироваться, 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  Часто не только готов, но и хочет пойти в школу, поскольку смена социальной роли придает ему взрослости, к которой он так стремится.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35—40 минут, выполняя какую-либо череду задач. Чаще всего такая готовность формируется именно к семи годам.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  Очень ориентирован на внешнюю оценку. Поскольку ему пока трудно составить мнение о себе самом, он создает свой собственный образ из тех оценок, которые слышит в свой адрес.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Вам как его родителям важно: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Быть главными помощниками ребенка в том, чтобы адаптироваться к школьной обстановке, выбрав для него максимально подходящую к его типу личности школу. По возможности предварительно выяснить уровень требований и специфику отношения к детям в той школе, где ему предстоит учиться.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 xml:space="preserve">  Не торопиться с походом в школу, если вы замечаете, что у ребенка игровой интерес значительно преобладает над познавательным, ему не хочется идти в школу, ему трудно усидеть на месте, выполняя какое-то несложное задание. </w:t>
      </w:r>
      <w:r w:rsidRPr="008C62C4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организовать постепенное вовлечение вашего дошкольника в учебную жизнь через систему разнообразных групп по подготовке к школе.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  Выстроить режим дня для ребенка таким образом, чтобы оставалось время на отдых, игры, прогулки. Понимать, что познавательная мотивация именно в этом возрасте радикальнее всего истребляется скукой, долженствованием, принуждением. По возможности организовать для ребенка интересный и увлекательный познавательный процесс.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  Понимать, что желание ребенка стать школьником не всегда означает реальную возможность выполнять все соответствующие этой роли обязанности. Поэтому важно помогать ребенку освоить новый для него уровень самостоятельности, постепенно уходя от гиперконтроля и избыточной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  Осознавать, что любые ваши оценки в адрес ребенка создают его представление о себе, влияют на его самооценку. Если ожидания и оценки родителей не соответствуют возрастным и личностным особенностям ребенка, его самооценка окажется неадекватной (заниженной или завышенной). Ваши негативные оценки могут сформировать у него представление о себе как человеке недостойном, плохом, неспособном справляться с трудностями или неудачами. По возможности избегайте заключений о личности ребенка в целом, оценивайте лишь его действие или поступок.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  Спрашивать мнение самого ребенка о результатах его труда. Сильная зависимость от внешней оценки делает ребенка тревожным и неуверенным в себе. Умение самому оценивать свою деятельность создает мотивацию стремления, в противовес мотивации избегания. </w:t>
      </w:r>
    </w:p>
    <w:p w:rsidR="008C62C4" w:rsidRPr="008C62C4" w:rsidRDefault="008C62C4" w:rsidP="008C62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C4">
        <w:rPr>
          <w:rFonts w:ascii="Times New Roman" w:eastAsia="Times New Roman" w:hAnsi="Times New Roman" w:cs="Times New Roman"/>
          <w:sz w:val="28"/>
          <w:szCs w:val="28"/>
        </w:rPr>
        <w:t>  Еще до того, как ребенок пойдет в школу, осознать, что успехи или неудачи ребенка в процессе учебы не есть показатель его успешности в будущем. Школьное обучение лишь отражает способность ребенка справляться с учебной ситуацией, но не является однозначным показателем его личностной реализованности. </w:t>
      </w:r>
    </w:p>
    <w:p w:rsidR="004E10AC" w:rsidRDefault="004E10AC">
      <w:pPr>
        <w:rPr>
          <w:rFonts w:ascii="Times New Roman" w:hAnsi="Times New Roman" w:cs="Times New Roman"/>
        </w:rPr>
      </w:pPr>
    </w:p>
    <w:p w:rsidR="008C62C4" w:rsidRDefault="008C62C4">
      <w:pPr>
        <w:rPr>
          <w:rFonts w:ascii="Times New Roman" w:hAnsi="Times New Roman" w:cs="Times New Roman"/>
        </w:rPr>
      </w:pPr>
    </w:p>
    <w:p w:rsidR="008C62C4" w:rsidRDefault="008C62C4">
      <w:pPr>
        <w:rPr>
          <w:rFonts w:ascii="Times New Roman" w:hAnsi="Times New Roman" w:cs="Times New Roman"/>
        </w:rPr>
      </w:pPr>
    </w:p>
    <w:p w:rsidR="008C62C4" w:rsidRDefault="008C62C4">
      <w:pPr>
        <w:rPr>
          <w:rFonts w:ascii="Times New Roman" w:hAnsi="Times New Roman" w:cs="Times New Roman"/>
        </w:rPr>
      </w:pPr>
    </w:p>
    <w:p w:rsidR="008C62C4" w:rsidRDefault="008C62C4">
      <w:pPr>
        <w:rPr>
          <w:rFonts w:ascii="Times New Roman" w:hAnsi="Times New Roman" w:cs="Times New Roman"/>
        </w:rPr>
      </w:pPr>
    </w:p>
    <w:p w:rsidR="008C62C4" w:rsidRPr="008C62C4" w:rsidRDefault="008C62C4">
      <w:pPr>
        <w:rPr>
          <w:rFonts w:ascii="Times New Roman" w:hAnsi="Times New Roman" w:cs="Times New Roman"/>
        </w:rPr>
      </w:pPr>
    </w:p>
    <w:sectPr w:rsidR="008C62C4" w:rsidRPr="008C62C4" w:rsidSect="004E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C4"/>
    <w:rsid w:val="003F6250"/>
    <w:rsid w:val="00472952"/>
    <w:rsid w:val="004E10AC"/>
    <w:rsid w:val="008C62C4"/>
    <w:rsid w:val="00A30DCE"/>
    <w:rsid w:val="00AB57C8"/>
    <w:rsid w:val="00B81EC1"/>
    <w:rsid w:val="00F1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8C62C4"/>
  </w:style>
  <w:style w:type="paragraph" w:styleId="a3">
    <w:name w:val="Normal (Web)"/>
    <w:basedOn w:val="a"/>
    <w:uiPriority w:val="99"/>
    <w:unhideWhenUsed/>
    <w:rsid w:val="008C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8C62C4"/>
  </w:style>
  <w:style w:type="paragraph" w:styleId="a3">
    <w:name w:val="Normal (Web)"/>
    <w:basedOn w:val="a"/>
    <w:uiPriority w:val="99"/>
    <w:unhideWhenUsed/>
    <w:rsid w:val="008C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2018-07-12T13:21:00Z</dcterms:created>
  <dcterms:modified xsi:type="dcterms:W3CDTF">2018-07-12T13:21:00Z</dcterms:modified>
</cp:coreProperties>
</file>